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31BD" w14:textId="77777777" w:rsidR="002F3783" w:rsidRDefault="002F3783" w:rsidP="002F3783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A983BBE" w14:textId="77777777" w:rsidR="00E11FBB" w:rsidRDefault="00E11FBB">
      <w:pPr>
        <w:pStyle w:val="Standard"/>
        <w:jc w:val="center"/>
        <w:rPr>
          <w:rFonts w:ascii="Times New Roman" w:hAnsi="Times New Roman"/>
          <w:b/>
        </w:rPr>
      </w:pPr>
    </w:p>
    <w:p w14:paraId="0D38AFA9" w14:textId="77777777" w:rsidR="00E11FBB" w:rsidRDefault="000D5959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E11FBB" w14:paraId="716A3856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78C62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168F6" w14:textId="77777777" w:rsidR="00E11FBB" w:rsidRPr="00FA7273" w:rsidRDefault="000D595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7273">
              <w:rPr>
                <w:rFonts w:ascii="Times New Roman" w:hAnsi="Times New Roman"/>
                <w:b/>
                <w:bCs/>
                <w:sz w:val="20"/>
                <w:szCs w:val="20"/>
              </w:rPr>
              <w:t>Współczesne zagrożenia społeczności lokalnych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48BA4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E1075" w14:textId="77777777" w:rsidR="00E11FBB" w:rsidRDefault="00E11F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11FBB" w14:paraId="2AFBC74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0214C" w14:textId="77777777" w:rsidR="00E11FBB" w:rsidRDefault="000D595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A2360" w14:textId="77777777" w:rsidR="00E11FBB" w:rsidRDefault="000D595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E11FBB" w14:paraId="538F2DE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8F1D8" w14:textId="77777777" w:rsidR="00E11FBB" w:rsidRDefault="000D595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2B966" w14:textId="77777777" w:rsidR="00E11FBB" w:rsidRDefault="000D595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11FBB" w14:paraId="6B74698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20649" w14:textId="77777777" w:rsidR="00E11FBB" w:rsidRDefault="000D595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7FDE8" w14:textId="77777777" w:rsidR="00E11FBB" w:rsidRDefault="000D595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E11FBB" w14:paraId="34D4370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11504" w14:textId="77777777" w:rsidR="00E11FBB" w:rsidRDefault="000D595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0247B" w14:textId="77777777" w:rsidR="00E11FBB" w:rsidRDefault="000D595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społeczności lokalnych</w:t>
            </w:r>
          </w:p>
        </w:tc>
      </w:tr>
      <w:tr w:rsidR="00E11FBB" w14:paraId="61BA510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11304" w14:textId="77777777" w:rsidR="00E11FBB" w:rsidRDefault="000D595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35A41" w14:textId="77816B6E" w:rsidR="00E11FBB" w:rsidRDefault="000D595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FA7273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E11FBB" w14:paraId="0FEAEF5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30BC0" w14:textId="77777777" w:rsidR="00E11FBB" w:rsidRDefault="000D5959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6A3E9" w14:textId="77777777" w:rsidR="00E11FBB" w:rsidRDefault="000D595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E11FBB" w14:paraId="44277FF5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CEAAB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38AF3" w14:textId="77777777" w:rsidR="00E11FBB" w:rsidRDefault="000D595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6442D" w14:textId="645FA809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FA7273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23928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11FBB" w14:paraId="4C8E37B4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4BE55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CED27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5E6A509" w14:textId="6F7CBDCF" w:rsidR="00FA7273" w:rsidRDefault="00FA72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62229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95B35" w14:textId="77777777" w:rsidR="00E11FBB" w:rsidRDefault="000D595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CD1B4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5AAE1" w14:textId="6BF4008F" w:rsidR="00E11FBB" w:rsidRDefault="000D5959" w:rsidP="00FA7273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FA7273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2DF7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5275C" w14:textId="77777777" w:rsidR="00E11FBB" w:rsidRDefault="000D595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3CAF7" w14:textId="77777777" w:rsidR="00052CF1" w:rsidRDefault="00052CF1"/>
        </w:tc>
      </w:tr>
      <w:tr w:rsidR="00E11FBB" w14:paraId="3AF1310C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BC34B" w14:textId="77777777" w:rsidR="00052CF1" w:rsidRDefault="00052CF1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FD1FE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7A429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19D27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90695FE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50D4A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B8574" w14:textId="77777777" w:rsidR="00E11FBB" w:rsidRDefault="00E11F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2CBAE79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7273" w14:paraId="417A75E9" w14:textId="77777777" w:rsidTr="00CD3BE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37213" w14:textId="77777777" w:rsidR="00FA7273" w:rsidRDefault="00FA7273" w:rsidP="00FA727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C1F25" w14:textId="5DE63F61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7273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3728E" w14:textId="3E21665E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7273"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A08E" w14:textId="7B8FC083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7273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241CC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Obecność na zajęciach, udział w dyskusji, test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323A0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FA7273" w14:paraId="302AFD47" w14:textId="77777777" w:rsidTr="00CD3BE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A3BBF" w14:textId="77777777" w:rsidR="00FA7273" w:rsidRDefault="00FA7273" w:rsidP="00FA727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2C888" w14:textId="77777777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3E172" w14:textId="77777777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CBCAA" w14:textId="77777777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E8EF7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F5EF8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7273" w14:paraId="240DAE99" w14:textId="77777777" w:rsidTr="00CD3BE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35492" w14:textId="77777777" w:rsidR="00FA7273" w:rsidRDefault="00FA7273" w:rsidP="00FA727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065B1" w14:textId="33A32DD2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7273">
              <w:rPr>
                <w:rFonts w:ascii="Times New Roman" w:hAnsi="Times New Roman"/>
                <w:sz w:val="16"/>
                <w:szCs w:val="16"/>
              </w:rPr>
              <w:t>45/45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A0C7F" w14:textId="22A0DA54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7273"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E2BC6" w14:textId="4F2D0623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7273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1F0EB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444BC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FA7273" w14:paraId="172BD987" w14:textId="77777777" w:rsidTr="00CD3BE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FF64E" w14:textId="77777777" w:rsidR="00FA7273" w:rsidRDefault="00FA7273" w:rsidP="00FA727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8D630" w14:textId="77777777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DF70F" w14:textId="77777777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BCB99" w14:textId="77777777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E7B8F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E1A9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7273" w14:paraId="252E266C" w14:textId="77777777" w:rsidTr="00CD3BE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4CE50" w14:textId="77777777" w:rsidR="00FA7273" w:rsidRDefault="00FA7273" w:rsidP="00FA727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845D" w14:textId="77777777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D18F" w14:textId="77777777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1265" w14:textId="77777777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B966A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645BC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7273" w14:paraId="237A83F6" w14:textId="77777777" w:rsidTr="00CD3BE3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4D100" w14:textId="77777777" w:rsidR="00FA7273" w:rsidRDefault="00FA7273" w:rsidP="00FA727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2F00C" w14:textId="77777777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FF0B9" w14:textId="77777777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2C66C" w14:textId="77777777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2CF36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42A60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7273" w14:paraId="47E66404" w14:textId="77777777" w:rsidTr="00CD3BE3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DC136" w14:textId="77777777" w:rsidR="00FA7273" w:rsidRDefault="00FA7273" w:rsidP="00FA72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A0013" w14:textId="0487CAAE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A7273">
              <w:rPr>
                <w:rFonts w:ascii="Times New Roman" w:hAnsi="Times New Roman"/>
                <w:b/>
                <w:bCs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8902" w14:textId="3FCDC92F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A7273"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DCBB" w14:textId="643650C9" w:rsidR="00FA7273" w:rsidRP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A7273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DC4F4" w14:textId="77777777" w:rsidR="00FA7273" w:rsidRDefault="00FA7273" w:rsidP="00FA72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9A85F" w14:textId="77777777" w:rsidR="00FA7273" w:rsidRDefault="00FA7273" w:rsidP="00FA72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D1549" w14:textId="77777777" w:rsidR="00FA7273" w:rsidRDefault="00FA7273" w:rsidP="00FA7273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100,00%</w:t>
            </w:r>
          </w:p>
        </w:tc>
      </w:tr>
      <w:tr w:rsidR="00E11FBB" w14:paraId="7C5C3400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7C6C4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13AD3" w14:textId="77777777" w:rsidR="00E11FBB" w:rsidRDefault="00E11F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B2A809A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38946684" w14:textId="77777777" w:rsidR="00E11FBB" w:rsidRDefault="00E11F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DB63D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5054B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904DC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E11FBB" w14:paraId="007ADAE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3DA29" w14:textId="77777777" w:rsidR="00E11FBB" w:rsidRDefault="00E11F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E1541F7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0904C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9F34" w14:textId="77777777" w:rsidR="00E11FBB" w:rsidRDefault="000D5959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pogłębioną wiedzę o procesie zapewniania potrzeb bezpieczeństwa społeczności lokalnej</w:t>
            </w:r>
          </w:p>
          <w:p w14:paraId="1A7487CD" w14:textId="77777777" w:rsidR="00E11FBB" w:rsidRDefault="00E11FBB">
            <w:pPr>
              <w:pStyle w:val="Defaul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A8B55" w14:textId="77777777" w:rsidR="00E11FBB" w:rsidRDefault="000D5959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FF6C5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E11FBB" w14:paraId="63955A5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D9D94" w14:textId="77777777" w:rsidR="00052CF1" w:rsidRDefault="00052CF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2E452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E13E9" w14:textId="77777777" w:rsidR="00E11FBB" w:rsidRDefault="000D5959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pogłębioną wiedzę na temat instytucji pomocy jednostce społecznej lub grupie w procesie budowania ich poczucia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E9E5F" w14:textId="77777777" w:rsidR="00E11FBB" w:rsidRDefault="000D595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E7C5A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E11FBB" w14:paraId="3AD026C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8A189" w14:textId="77777777" w:rsidR="00052CF1" w:rsidRDefault="00052CF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9F95D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00A2D" w14:textId="77777777" w:rsidR="00E11FBB" w:rsidRDefault="000D5959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Zna i rozumie, na czym polegają współczesne metody i techniki realizacji usługi bezpieczeństwa na poziomie lokalnym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32C54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84D09" w14:textId="77777777" w:rsidR="00E11FBB" w:rsidRDefault="000D595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E11FBB" w14:paraId="23477A2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CE906" w14:textId="77777777" w:rsidR="00E11FBB" w:rsidRDefault="00E11F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3347CA0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DB9C0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BDA5C" w14:textId="77777777" w:rsidR="00E11FBB" w:rsidRDefault="000D5959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Umie dokonać analizy wyzwań środowiska bezpieczeństwa warunkujących skuteczność działania instytucji pomocy społeczeństwu na poziomie lokalnym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4CC92" w14:textId="77777777" w:rsidR="00E11FBB" w:rsidRDefault="000D595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8CC04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E11FBB" w14:paraId="635B2AE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66664" w14:textId="77777777" w:rsidR="00052CF1" w:rsidRDefault="00052CF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2C898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646E2" w14:textId="77777777" w:rsidR="00E11FBB" w:rsidRDefault="000D5959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prawidłowo ocenić efektywność podejmowanych działań na rzecz zapewnienia bezpieczeństwa społeczności lokalnej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A39E0" w14:textId="77777777" w:rsidR="00E11FBB" w:rsidRDefault="000D595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AFDE6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E11FBB" w14:paraId="5D6D3FEB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91823" w14:textId="77777777" w:rsidR="00E11FBB" w:rsidRDefault="00E11F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56FD01B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F6A08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3A707" w14:textId="77777777" w:rsidR="00E11FBB" w:rsidRDefault="000D5959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Jest gotowy do kierowania zespołem pomocy jednostkom oraz grupom społecznym w procesie budowania ich poczucia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B5D3C" w14:textId="77777777" w:rsidR="00E11FBB" w:rsidRDefault="000D595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4884A" w14:textId="77777777" w:rsidR="00E11FBB" w:rsidRDefault="000D59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</w:tbl>
    <w:p w14:paraId="433A0DB0" w14:textId="77777777" w:rsidR="00E11FBB" w:rsidRDefault="00E11FBB">
      <w:pPr>
        <w:pStyle w:val="Standard"/>
      </w:pPr>
    </w:p>
    <w:p w14:paraId="252BE152" w14:textId="74F2140A" w:rsidR="00E11FBB" w:rsidRDefault="000D5959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FA7273" w:rsidRPr="00F963EF" w14:paraId="566530B5" w14:textId="77777777" w:rsidTr="009F10D2">
        <w:tc>
          <w:tcPr>
            <w:tcW w:w="2802" w:type="dxa"/>
          </w:tcPr>
          <w:p w14:paraId="0A075E30" w14:textId="77777777" w:rsidR="00FA7273" w:rsidRPr="00F963EF" w:rsidRDefault="00FA7273" w:rsidP="009F10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7B503F2" w14:textId="77777777" w:rsidR="00FA7273" w:rsidRPr="00F963EF" w:rsidRDefault="00FA7273" w:rsidP="009F10D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FA7273" w:rsidRPr="00F963EF" w14:paraId="6C58206C" w14:textId="77777777" w:rsidTr="009F10D2">
        <w:tc>
          <w:tcPr>
            <w:tcW w:w="2802" w:type="dxa"/>
          </w:tcPr>
          <w:p w14:paraId="030A68C6" w14:textId="77777777" w:rsidR="00FA7273" w:rsidRPr="00414EE1" w:rsidRDefault="00FA7273" w:rsidP="009F10D2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1621F50" w14:textId="77777777" w:rsidR="00FA7273" w:rsidRPr="00414EE1" w:rsidRDefault="00FA7273" w:rsidP="009F10D2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FA7273" w:rsidRPr="00F963EF" w14:paraId="45D9E308" w14:textId="77777777" w:rsidTr="009F10D2">
        <w:tc>
          <w:tcPr>
            <w:tcW w:w="9212" w:type="dxa"/>
            <w:gridSpan w:val="2"/>
          </w:tcPr>
          <w:p w14:paraId="0BE0B058" w14:textId="77777777" w:rsidR="00FA7273" w:rsidRPr="00F963EF" w:rsidRDefault="00FA7273" w:rsidP="009F10D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FA7273" w:rsidRPr="00F963EF" w14:paraId="2D969701" w14:textId="77777777" w:rsidTr="009F10D2">
        <w:tc>
          <w:tcPr>
            <w:tcW w:w="9212" w:type="dxa"/>
            <w:gridSpan w:val="2"/>
          </w:tcPr>
          <w:p w14:paraId="2B4069B0" w14:textId="77777777" w:rsidR="00FA7273" w:rsidRPr="00FA7273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Istota, pojęcie i charakterystyka społeczności lokalnych</w:t>
            </w:r>
          </w:p>
          <w:p w14:paraId="61233E8E" w14:textId="77777777" w:rsidR="00FA7273" w:rsidRPr="00FA7273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Charakterystyka współczesnych zagrożeń</w:t>
            </w:r>
          </w:p>
          <w:p w14:paraId="2023C194" w14:textId="77777777" w:rsidR="00FA7273" w:rsidRPr="00FA7273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Polityka władz lokalnych w zakresie bezpieczeństwa</w:t>
            </w:r>
          </w:p>
          <w:p w14:paraId="16C60523" w14:textId="77777777" w:rsidR="00FA7273" w:rsidRPr="00FA7273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Lokalne strategie bezpieczeństwa</w:t>
            </w:r>
          </w:p>
          <w:p w14:paraId="45BFD64C" w14:textId="77777777" w:rsidR="00FA7273" w:rsidRPr="00FA7273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Problematyka zachowań prospołecznych</w:t>
            </w:r>
          </w:p>
          <w:p w14:paraId="6B8CFF7E" w14:textId="77777777" w:rsidR="00FA7273" w:rsidRPr="00FA7273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Aktywność społeczna w zakresie poprawy bezpieczeństwa</w:t>
            </w:r>
          </w:p>
          <w:p w14:paraId="1B327578" w14:textId="77777777" w:rsidR="00FA7273" w:rsidRPr="00FA7273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Rozwiązywanie problemów społeczności lokalnych</w:t>
            </w:r>
          </w:p>
          <w:p w14:paraId="143AC4A4" w14:textId="79D13742" w:rsidR="00FA7273" w:rsidRPr="00FA54E1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Podsumowanie zajęć</w:t>
            </w:r>
          </w:p>
        </w:tc>
      </w:tr>
    </w:tbl>
    <w:p w14:paraId="052BC986" w14:textId="77777777" w:rsidR="00FA7273" w:rsidRPr="00F963EF" w:rsidRDefault="00FA7273" w:rsidP="00FA72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FA7273" w:rsidRPr="00F963EF" w14:paraId="44CB33D6" w14:textId="77777777" w:rsidTr="009F10D2">
        <w:tc>
          <w:tcPr>
            <w:tcW w:w="2802" w:type="dxa"/>
          </w:tcPr>
          <w:p w14:paraId="7BDECA14" w14:textId="77777777" w:rsidR="00FA7273" w:rsidRPr="00F963EF" w:rsidRDefault="00FA7273" w:rsidP="009F10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CFB6E82" w14:textId="77777777" w:rsidR="00FA7273" w:rsidRPr="00F963EF" w:rsidRDefault="00FA7273" w:rsidP="009F10D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FA7273" w:rsidRPr="00F963EF" w14:paraId="2D64DC13" w14:textId="77777777" w:rsidTr="009F10D2">
        <w:tc>
          <w:tcPr>
            <w:tcW w:w="2802" w:type="dxa"/>
          </w:tcPr>
          <w:p w14:paraId="429084F0" w14:textId="77777777" w:rsidR="00FA7273" w:rsidRPr="00414EE1" w:rsidRDefault="00FA7273" w:rsidP="009F1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3D48D01E" w14:textId="77777777" w:rsidR="00FA7273" w:rsidRPr="00732EBB" w:rsidRDefault="00FA7273" w:rsidP="009F10D2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FA7273" w:rsidRPr="00F963EF" w14:paraId="0369EAC0" w14:textId="77777777" w:rsidTr="009F10D2">
        <w:tc>
          <w:tcPr>
            <w:tcW w:w="9212" w:type="dxa"/>
            <w:gridSpan w:val="2"/>
          </w:tcPr>
          <w:p w14:paraId="115BA231" w14:textId="77777777" w:rsidR="00FA7273" w:rsidRPr="00F963EF" w:rsidRDefault="00FA7273" w:rsidP="009F10D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FA7273" w:rsidRPr="00F963EF" w14:paraId="60A60CCA" w14:textId="77777777" w:rsidTr="009F10D2">
        <w:tc>
          <w:tcPr>
            <w:tcW w:w="9212" w:type="dxa"/>
            <w:gridSpan w:val="2"/>
          </w:tcPr>
          <w:p w14:paraId="53F158A2" w14:textId="77777777" w:rsidR="00FA7273" w:rsidRPr="00FA7273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Zadania gmin i powiatów w zakresie bezpieczeństwa – analiza</w:t>
            </w:r>
          </w:p>
          <w:p w14:paraId="6CE22EF1" w14:textId="77777777" w:rsidR="00FA7273" w:rsidRPr="00FA7273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Opracowanie strategii profilaktycznych dla wybranej gminy</w:t>
            </w:r>
          </w:p>
          <w:p w14:paraId="3C2FC990" w14:textId="77777777" w:rsidR="00FA7273" w:rsidRPr="00FA7273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Analiza wybranej metody rozwiązywania problemów kryminalnych (SARA, CAPRA, PROCTOR, Metoda 5I)</w:t>
            </w:r>
          </w:p>
          <w:p w14:paraId="10547674" w14:textId="77777777" w:rsidR="00FA7273" w:rsidRPr="00FA7273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Realizacja zadań gminy w zakresie bezpieczeństwa mieszkańców</w:t>
            </w:r>
          </w:p>
          <w:p w14:paraId="174C2EA4" w14:textId="1350EB27" w:rsidR="00FA7273" w:rsidRPr="00171E74" w:rsidRDefault="00FA7273" w:rsidP="00FA7273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FA7273">
              <w:rPr>
                <w:bCs/>
                <w:sz w:val="20"/>
                <w:szCs w:val="20"/>
              </w:rPr>
              <w:t>Podsumowanie zajęć</w:t>
            </w:r>
          </w:p>
        </w:tc>
      </w:tr>
    </w:tbl>
    <w:p w14:paraId="3BA658FD" w14:textId="77777777" w:rsidR="00E11FBB" w:rsidRDefault="00E11FBB">
      <w:pPr>
        <w:pStyle w:val="Standard"/>
      </w:pPr>
    </w:p>
    <w:sectPr w:rsidR="00E11FB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AB48F" w14:textId="77777777" w:rsidR="00074A8F" w:rsidRDefault="00074A8F">
      <w:r>
        <w:separator/>
      </w:r>
    </w:p>
  </w:endnote>
  <w:endnote w:type="continuationSeparator" w:id="0">
    <w:p w14:paraId="1ED631FA" w14:textId="77777777" w:rsidR="00074A8F" w:rsidRDefault="0007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31CB1" w14:textId="77777777" w:rsidR="00074A8F" w:rsidRDefault="00074A8F">
      <w:r>
        <w:rPr>
          <w:color w:val="000000"/>
        </w:rPr>
        <w:separator/>
      </w:r>
    </w:p>
  </w:footnote>
  <w:footnote w:type="continuationSeparator" w:id="0">
    <w:p w14:paraId="78F9E829" w14:textId="77777777" w:rsidR="00074A8F" w:rsidRDefault="00074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757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FBB"/>
    <w:rsid w:val="00052CF1"/>
    <w:rsid w:val="00074A8F"/>
    <w:rsid w:val="000D5959"/>
    <w:rsid w:val="00123A12"/>
    <w:rsid w:val="00201436"/>
    <w:rsid w:val="002F3783"/>
    <w:rsid w:val="00BD6307"/>
    <w:rsid w:val="00D950C4"/>
    <w:rsid w:val="00E11FBB"/>
    <w:rsid w:val="00FA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9436"/>
  <w15:docId w15:val="{88DF866B-E3DE-4698-B407-36BACCD3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hAnsi="Times New Roman" w:cs="Calibri"/>
      <w:sz w:val="24"/>
      <w:szCs w:val="24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5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2019-04-12T10:28:00Z</cp:lastPrinted>
  <dcterms:created xsi:type="dcterms:W3CDTF">2022-04-17T12:00:00Z</dcterms:created>
  <dcterms:modified xsi:type="dcterms:W3CDTF">2026-04-27T15:50:00Z</dcterms:modified>
</cp:coreProperties>
</file>